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4A1E" w14:textId="3E3C692C" w:rsidR="005D098F" w:rsidRDefault="0093680E">
      <w:pPr>
        <w:rPr>
          <w:b/>
          <w:bCs/>
        </w:rPr>
      </w:pPr>
      <w:r w:rsidRPr="0093680E">
        <w:rPr>
          <w:b/>
          <w:bCs/>
        </w:rPr>
        <w:t>Nedre hammarens renovering på Kimo Bruk</w:t>
      </w:r>
    </w:p>
    <w:p w14:paraId="2E9B9AB9" w14:textId="228B679A" w:rsidR="0093680E" w:rsidRDefault="0093680E">
      <w:pPr>
        <w:rPr>
          <w:b/>
          <w:bCs/>
        </w:rPr>
      </w:pPr>
    </w:p>
    <w:p w14:paraId="591241DB" w14:textId="5451F39D" w:rsidR="0093680E" w:rsidRDefault="0093680E">
      <w:r w:rsidRPr="0093680E">
        <w:t>Kimo</w:t>
      </w:r>
      <w:r>
        <w:t xml:space="preserve"> Bruks nedre hammarruin bär inskriften i västra dörrbågvalvet BMB 1791. Inskriften står för Bengt Magnus Björkman</w:t>
      </w:r>
      <w:r w:rsidR="008E22A8">
        <w:t>, grosshandlare från Stockholm och dåvarande ägare till Kimo Bruk och samtidig ägare till Orisbergs Bruk. Bland många andra samtida byggnads- och renoveringsprojekt lät han uppföra nedre hammarsmedjan på Kimo Bruk 1791. Det betyder att hammarsmedjans grundfundament är över 230 gammalt.</w:t>
      </w:r>
    </w:p>
    <w:p w14:paraId="66FBC0E6" w14:textId="520B9EE8" w:rsidR="008E22A8" w:rsidRDefault="008E22A8">
      <w:r>
        <w:t>Redan innan vi firade Kimo Bruks 300-årsjubileum sommaren 2</w:t>
      </w:r>
      <w:r w:rsidR="00C576DC">
        <w:t xml:space="preserve">003 fördes en diskussion </w:t>
      </w:r>
      <w:r w:rsidR="00BD761E">
        <w:t xml:space="preserve">i </w:t>
      </w:r>
      <w:r w:rsidR="00C576DC">
        <w:t xml:space="preserve">Oravais Hembygdsförening Kimo </w:t>
      </w:r>
      <w:proofErr w:type="spellStart"/>
      <w:r w:rsidR="00C576DC">
        <w:t>Bruksektion</w:t>
      </w:r>
      <w:proofErr w:type="spellEnd"/>
      <w:r w:rsidR="00C576DC">
        <w:t xml:space="preserve"> om en eventuell restaurering av hammarruinen vore möjlig med tanke på att ruinen stått taklös i över 150 år. Föga anade vi </w:t>
      </w:r>
      <w:proofErr w:type="gramStart"/>
      <w:r w:rsidR="00C576DC">
        <w:t>då  hur</w:t>
      </w:r>
      <w:proofErr w:type="gramEnd"/>
      <w:r w:rsidR="00C576DC">
        <w:t xml:space="preserve"> </w:t>
      </w:r>
      <w:proofErr w:type="spellStart"/>
      <w:r w:rsidR="00C576DC">
        <w:t>tidsdryg</w:t>
      </w:r>
      <w:proofErr w:type="spellEnd"/>
      <w:r w:rsidR="00C576DC">
        <w:t>, kostsam och arbetsam den restaureringen skulle bli.</w:t>
      </w:r>
    </w:p>
    <w:p w14:paraId="5EDEFB03" w14:textId="30EF05DD" w:rsidR="00C576DC" w:rsidRDefault="00C576DC">
      <w:r>
        <w:t>Men skam den som ger sig. Vi inledde projektet med att söka pengar från dåvarande Västra Finlands Miljöcentral och fick en början på projektet. Dock var det länge oklar</w:t>
      </w:r>
      <w:r w:rsidR="00BD761E">
        <w:t>t</w:t>
      </w:r>
      <w:r w:rsidR="00E46C8B">
        <w:t xml:space="preserve"> </w:t>
      </w:r>
      <w:r>
        <w:t>hur takkonstruktionen</w:t>
      </w:r>
      <w:r w:rsidR="00E46C8B">
        <w:t xml:space="preserve"> skulle stödas. Museiverket ansåg att taket skulle uppföras fristående från murarna medan vår egen konstruktör var av annan åsikt och förfäktade att befintliga murar kunde utgöra grund för takkonstruktionen. Efter förhandlingar gav Museiverket med sig, men krävde en grundlig, kostsam förstärkning av murfogarna och arbetet inleddes 2002. Under de kallaste vintermånaderna avskärmades en sektion åt gången, uppvärmdes och reparerades fogarna mellan de gamla, stora naturstenarna med betong.</w:t>
      </w:r>
      <w:r w:rsidR="00BD761E">
        <w:t xml:space="preserve"> Som vanligt vid liknande byggen förslog ej budgeterade medel varför Hembygdsföreningen tvingades uppta lån redan i starten. Bättre start kunde det ha blivit!</w:t>
      </w:r>
    </w:p>
    <w:p w14:paraId="5E06AA5C" w14:textId="2AC1B06E" w:rsidR="0093680E" w:rsidRDefault="00BD761E">
      <w:r>
        <w:t xml:space="preserve">Flera gånger anhölls om tilläggsmedel bl.a. från Museiverket men alltid med negativt svar. Tack vare välvilliga </w:t>
      </w:r>
      <w:r w:rsidR="00A93502">
        <w:t>material</w:t>
      </w:r>
      <w:r>
        <w:t>donatorer</w:t>
      </w:r>
      <w:r w:rsidR="00A93502">
        <w:t xml:space="preserve"> såsom Herrfors Ab, Rautaruukki och </w:t>
      </w:r>
      <w:proofErr w:type="spellStart"/>
      <w:r w:rsidR="00A93502">
        <w:t>Monäs</w:t>
      </w:r>
      <w:proofErr w:type="spellEnd"/>
      <w:r w:rsidR="00A93502">
        <w:t xml:space="preserve"> </w:t>
      </w:r>
      <w:proofErr w:type="spellStart"/>
      <w:r w:rsidR="00A93502">
        <w:t>Feed</w:t>
      </w:r>
      <w:proofErr w:type="spellEnd"/>
      <w:r w:rsidR="00A93502">
        <w:t xml:space="preserve"> kunde takkonstruktionens metallstomme färdigställas 2004.</w:t>
      </w:r>
    </w:p>
    <w:p w14:paraId="639A2C79" w14:textId="2788A1CB" w:rsidR="00A93502" w:rsidRDefault="00A93502">
      <w:r>
        <w:t>Nu blev det en lång paus – ca 15 år. En viss likgiltighet över det dittills åstadkomna i kombination med</w:t>
      </w:r>
      <w:r w:rsidR="00E23FE6">
        <w:t xml:space="preserve"> beviljande penningmyndigheters negativa inställning gjorde att man helt enkelt lät projektet vila på obestämd tid. All tillgänglig energi och talkoanda gick nu till underhåll av övriga verksamheter på Bruket. Just hade Herrgårdens renovering avslutats, kurssmedja med ässjor ute och inne</w:t>
      </w:r>
      <w:r w:rsidR="003E05BC">
        <w:t>,</w:t>
      </w:r>
      <w:r w:rsidR="00E23FE6">
        <w:t xml:space="preserve"> Handens hus hade byggts, </w:t>
      </w:r>
      <w:proofErr w:type="spellStart"/>
      <w:r w:rsidR="00E23FE6">
        <w:t>Wickströmska</w:t>
      </w:r>
      <w:proofErr w:type="spellEnd"/>
      <w:r w:rsidR="00DC5422">
        <w:t xml:space="preserve"> huset, ett par bodar och en ria hade flyttats till området – det mesta med talkokraft. Nu verkade all</w:t>
      </w:r>
      <w:r w:rsidR="00212E46">
        <w:t xml:space="preserve"> kraft</w:t>
      </w:r>
      <w:r w:rsidR="00DC5422">
        <w:t xml:space="preserve"> vara förbruka</w:t>
      </w:r>
      <w:r w:rsidR="00212E46">
        <w:t>d</w:t>
      </w:r>
      <w:r w:rsidR="00DC5422">
        <w:t>.</w:t>
      </w:r>
    </w:p>
    <w:p w14:paraId="1EDF5620" w14:textId="2C6314BC" w:rsidR="00DC5422" w:rsidRDefault="00DC5422">
      <w:r>
        <w:t>Inför årsskiftet 2020 lät NTM-centralen meddela att överflödiga pengar fanns att söka till projekt som under tidigare år inte fått finansiering eller lämnats halvfärdiga. Det här blev vår chans att</w:t>
      </w:r>
      <w:r w:rsidR="00F27327">
        <w:t xml:space="preserve"> färdigställa takkonstruktionen och den utfördes september – november 2021 effektivt och snabbt av lokala entreprenören BJB i Oravais. Kvarstår yttermålningens andra omgång samt dörrar till våren 2022.</w:t>
      </w:r>
    </w:p>
    <w:p w14:paraId="701F2A5D" w14:textId="6B4BA80C" w:rsidR="00F27327" w:rsidRDefault="00F27327">
      <w:r>
        <w:t xml:space="preserve">Det som ca 20 år stått som ett stålskelett </w:t>
      </w:r>
      <w:proofErr w:type="gramStart"/>
      <w:r>
        <w:t>i  sydvästra</w:t>
      </w:r>
      <w:proofErr w:type="gramEnd"/>
      <w:r>
        <w:t xml:space="preserve"> hörnet av bruksområdet reser sig nu med en gavelhöjd på ca 15 m. Nu behöver jag som guide inte längre svara på den ständigt återkommande frågan i guidegrupperna:” Har här brunnit också?” Då har jag alltid svarat ja</w:t>
      </w:r>
      <w:r w:rsidR="00212E46">
        <w:t>,</w:t>
      </w:r>
      <w:r>
        <w:t xml:space="preserve"> men inte här och nu </w:t>
      </w:r>
      <w:r w:rsidR="003E05BC">
        <w:t>utan kanske mest på 1700-talet under bl.a. ryssarnas härjningar. Vi hann hugga sly och röja området inför begynnande byggstart två olika gånger och båda gångerna var slyet och växtligheten manshög. Men trägen vinner! Tillfredsställelse med arbetet, om än mödosamt, är det som ändå räknas och är mest värt. Ett stort tack till alla talkoarbetare som välvilligt ställt upp ännu en gång</w:t>
      </w:r>
      <w:r w:rsidR="00212E46">
        <w:t>. Skulle huset stå på jämbördig grund med övrig bebyggelse på Bruksområdet skulle det utan vidare vara ett landmärke, men beläget i slänten vid nedre dammen smälter det väl in i övrig bebyggelse.</w:t>
      </w:r>
    </w:p>
    <w:p w14:paraId="0D14DFFF" w14:textId="68B384A6" w:rsidR="00212E46" w:rsidRDefault="00212E46">
      <w:pPr>
        <w:rPr>
          <w:b/>
          <w:bCs/>
        </w:rPr>
      </w:pPr>
      <w:r w:rsidRPr="00212E46">
        <w:rPr>
          <w:b/>
          <w:bCs/>
        </w:rPr>
        <w:t>Vad blir det av huset nu?</w:t>
      </w:r>
    </w:p>
    <w:p w14:paraId="49F4BFAD" w14:textId="19C2072E" w:rsidR="00212E46" w:rsidRDefault="00212E46">
      <w:r>
        <w:lastRenderedPageBreak/>
        <w:t xml:space="preserve">Med </w:t>
      </w:r>
      <w:proofErr w:type="gramStart"/>
      <w:r>
        <w:t>en bottenplan</w:t>
      </w:r>
      <w:proofErr w:type="gramEnd"/>
      <w:r>
        <w:t xml:space="preserve"> på 17 m gånger 17 m och 1,5 m tjocka naturstensväggar</w:t>
      </w:r>
      <w:r w:rsidR="00C119C9">
        <w:t xml:space="preserve"> och en gavelhöjd på 15 m är det ett mäktigt utrymme som färdigställts. Med tanke på byggnadens läge väljer det nog framtida verksamheter. Många förslag har under årens lopp kastats fram, betänketiden har ju varit lång, såsom konsertsal, utrymme för olika motionsformer o.a. likna</w:t>
      </w:r>
      <w:r w:rsidR="001D0CA2">
        <w:t>n</w:t>
      </w:r>
      <w:r w:rsidR="00C119C9">
        <w:t xml:space="preserve">de. En användning som är under begynnande planering är byggande av ett vattenhjul med tillhörande stångjärnshammare i miniatyrformat satt i funktion via en vattenränna </w:t>
      </w:r>
      <w:proofErr w:type="gramStart"/>
      <w:r w:rsidR="00C119C9">
        <w:t>kunde  bli</w:t>
      </w:r>
      <w:proofErr w:type="gramEnd"/>
      <w:r w:rsidR="00C119C9">
        <w:t xml:space="preserve"> ett bra framtida lockbete för turister – allt i autentisk miljö! </w:t>
      </w:r>
      <w:r w:rsidR="001D0CA2">
        <w:t>Väl medveten om projektets omfattning</w:t>
      </w:r>
      <w:r w:rsidR="006F4F09">
        <w:t xml:space="preserve"> är det klokt att bereda sig på flera år av planering och byggande. </w:t>
      </w:r>
      <w:r w:rsidR="00C119C9">
        <w:t>Med tanke på husets storlek är det inte heller otänkbart att flera aktiviteter jämsides kunde samsas om utrymmet då inga mellanväggar finns. Det som ytterligare sätter ramar för kommande användning</w:t>
      </w:r>
      <w:r w:rsidR="001D0CA2">
        <w:t xml:space="preserve"> är att det är kalla utrymmen och aktiv användningstid är under sommarhalvåret.</w:t>
      </w:r>
    </w:p>
    <w:p w14:paraId="00C10ED1" w14:textId="09622512" w:rsidR="001D0CA2" w:rsidRDefault="001D0CA2"/>
    <w:p w14:paraId="1534DF69" w14:textId="1A7AD55F" w:rsidR="001D0CA2" w:rsidRPr="00212E46" w:rsidRDefault="001D0CA2">
      <w:r>
        <w:t>Paul Sandström</w:t>
      </w:r>
    </w:p>
    <w:sectPr w:rsidR="001D0CA2" w:rsidRPr="00212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0E"/>
    <w:rsid w:val="00024B5B"/>
    <w:rsid w:val="001D0CA2"/>
    <w:rsid w:val="00212E46"/>
    <w:rsid w:val="003E05BC"/>
    <w:rsid w:val="005D098F"/>
    <w:rsid w:val="006F4F09"/>
    <w:rsid w:val="008E22A8"/>
    <w:rsid w:val="0093680E"/>
    <w:rsid w:val="00992523"/>
    <w:rsid w:val="009A0B27"/>
    <w:rsid w:val="00A93502"/>
    <w:rsid w:val="00BD761E"/>
    <w:rsid w:val="00C119C9"/>
    <w:rsid w:val="00C576DC"/>
    <w:rsid w:val="00DC5422"/>
    <w:rsid w:val="00E23FE6"/>
    <w:rsid w:val="00E46C8B"/>
    <w:rsid w:val="00F2732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918B"/>
  <w15:chartTrackingRefBased/>
  <w15:docId w15:val="{A45603D0-1E6A-4E21-AB85-BC2911E4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743</Words>
  <Characters>3943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Sandström</dc:creator>
  <cp:keywords/>
  <dc:description/>
  <cp:lastModifiedBy>Paul Sandström</cp:lastModifiedBy>
  <cp:revision>1</cp:revision>
  <dcterms:created xsi:type="dcterms:W3CDTF">2022-02-28T13:07:00Z</dcterms:created>
  <dcterms:modified xsi:type="dcterms:W3CDTF">2022-02-28T15:21:00Z</dcterms:modified>
</cp:coreProperties>
</file>